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F654" w14:textId="0A59C146" w:rsidR="00BD7ED5" w:rsidRPr="00FF6A7B" w:rsidRDefault="00FF6A7B" w:rsidP="00FF6A7B">
      <w:pPr>
        <w:jc w:val="center"/>
        <w:rPr>
          <w:rFonts w:ascii="Times New Roman" w:hAnsi="Times New Roman" w:cs="Times New Roman"/>
          <w:b/>
          <w:bCs/>
          <w:sz w:val="24"/>
          <w:szCs w:val="24"/>
        </w:rPr>
      </w:pPr>
      <w:r w:rsidRPr="00FF6A7B">
        <w:rPr>
          <w:rFonts w:ascii="Times New Roman" w:hAnsi="Times New Roman" w:cs="Times New Roman"/>
          <w:b/>
          <w:bCs/>
          <w:sz w:val="24"/>
          <w:szCs w:val="24"/>
        </w:rPr>
        <w:t>BUSINESS AND PROPERTY COURTS IN BRISTOL</w:t>
      </w:r>
    </w:p>
    <w:p w14:paraId="5F0B50F4" w14:textId="502D7DED" w:rsidR="00FF6A7B" w:rsidRPr="00FF6A7B" w:rsidRDefault="00FF6A7B" w:rsidP="00FF6A7B">
      <w:pPr>
        <w:jc w:val="center"/>
        <w:rPr>
          <w:rFonts w:ascii="Times New Roman" w:hAnsi="Times New Roman" w:cs="Times New Roman"/>
          <w:b/>
          <w:bCs/>
          <w:sz w:val="24"/>
          <w:szCs w:val="24"/>
        </w:rPr>
      </w:pPr>
    </w:p>
    <w:p w14:paraId="7C44CC67" w14:textId="24947503" w:rsidR="00FF6A7B" w:rsidRPr="00FF6A7B" w:rsidRDefault="00FF6A7B" w:rsidP="00FF6A7B">
      <w:pPr>
        <w:jc w:val="center"/>
        <w:rPr>
          <w:rFonts w:ascii="Times New Roman" w:hAnsi="Times New Roman" w:cs="Times New Roman"/>
          <w:b/>
          <w:bCs/>
          <w:sz w:val="24"/>
          <w:szCs w:val="24"/>
        </w:rPr>
      </w:pPr>
      <w:r w:rsidRPr="00FF6A7B">
        <w:rPr>
          <w:rFonts w:ascii="Times New Roman" w:hAnsi="Times New Roman" w:cs="Times New Roman"/>
          <w:b/>
          <w:bCs/>
          <w:sz w:val="24"/>
          <w:szCs w:val="24"/>
        </w:rPr>
        <w:t>PRACTICE NOTE</w:t>
      </w:r>
    </w:p>
    <w:p w14:paraId="6E59CC21" w14:textId="05F90F3E" w:rsidR="00FF6A7B" w:rsidRPr="00FF6A7B" w:rsidRDefault="00FF6A7B" w:rsidP="00FF6A7B">
      <w:pPr>
        <w:jc w:val="center"/>
        <w:rPr>
          <w:rFonts w:ascii="Times New Roman" w:hAnsi="Times New Roman" w:cs="Times New Roman"/>
          <w:b/>
          <w:bCs/>
          <w:sz w:val="24"/>
          <w:szCs w:val="24"/>
        </w:rPr>
      </w:pPr>
    </w:p>
    <w:p w14:paraId="64DC3A69" w14:textId="49AA9835" w:rsidR="00FF6A7B" w:rsidRPr="00FF6A7B" w:rsidRDefault="00FF6A7B" w:rsidP="00FF6A7B">
      <w:pPr>
        <w:jc w:val="center"/>
        <w:rPr>
          <w:rFonts w:ascii="Times New Roman" w:hAnsi="Times New Roman" w:cs="Times New Roman"/>
          <w:b/>
          <w:bCs/>
          <w:sz w:val="24"/>
          <w:szCs w:val="24"/>
        </w:rPr>
      </w:pPr>
      <w:r w:rsidRPr="00FF6A7B">
        <w:rPr>
          <w:rFonts w:ascii="Times New Roman" w:hAnsi="Times New Roman" w:cs="Times New Roman"/>
          <w:b/>
          <w:bCs/>
          <w:sz w:val="24"/>
          <w:szCs w:val="24"/>
        </w:rPr>
        <w:t>INTERIM APPLICATIONS LIST</w:t>
      </w:r>
    </w:p>
    <w:p w14:paraId="71EADE95" w14:textId="4E251AA0" w:rsidR="00FF6A7B" w:rsidRPr="00FF6A7B" w:rsidRDefault="00FF6A7B" w:rsidP="00FF6A7B">
      <w:pPr>
        <w:rPr>
          <w:rFonts w:ascii="Times New Roman" w:hAnsi="Times New Roman" w:cs="Times New Roman"/>
          <w:sz w:val="24"/>
          <w:szCs w:val="24"/>
        </w:rPr>
      </w:pPr>
    </w:p>
    <w:p w14:paraId="007B4C1D" w14:textId="6C5C6588" w:rsidR="00FF6A7B" w:rsidRDefault="00FF6A7B" w:rsidP="001B68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This Practice Note is issued by His Honour Judge Paul Matthews</w:t>
      </w:r>
      <w:r w:rsidR="009D64FB">
        <w:rPr>
          <w:rFonts w:ascii="Times New Roman" w:hAnsi="Times New Roman" w:cs="Times New Roman"/>
          <w:sz w:val="24"/>
          <w:szCs w:val="24"/>
        </w:rPr>
        <w:t>,</w:t>
      </w:r>
      <w:r>
        <w:rPr>
          <w:rFonts w:ascii="Times New Roman" w:hAnsi="Times New Roman" w:cs="Times New Roman"/>
          <w:sz w:val="24"/>
          <w:szCs w:val="24"/>
        </w:rPr>
        <w:t xml:space="preserve"> the Chancery </w:t>
      </w:r>
      <w:r w:rsidR="00BC5216">
        <w:rPr>
          <w:rFonts w:ascii="Times New Roman" w:hAnsi="Times New Roman" w:cs="Times New Roman"/>
          <w:sz w:val="24"/>
          <w:szCs w:val="24"/>
        </w:rPr>
        <w:t>Specialist</w:t>
      </w:r>
      <w:r>
        <w:rPr>
          <w:rFonts w:ascii="Times New Roman" w:hAnsi="Times New Roman" w:cs="Times New Roman"/>
          <w:sz w:val="24"/>
          <w:szCs w:val="24"/>
        </w:rPr>
        <w:t xml:space="preserve"> Circuit Judge for the Western Circuit, with the approval of the Chancellor of the High Court, Sir </w:t>
      </w:r>
      <w:r w:rsidR="00BC5216">
        <w:rPr>
          <w:rFonts w:ascii="Times New Roman" w:hAnsi="Times New Roman" w:cs="Times New Roman"/>
          <w:sz w:val="24"/>
          <w:szCs w:val="24"/>
        </w:rPr>
        <w:t xml:space="preserve">Julian </w:t>
      </w:r>
      <w:proofErr w:type="spellStart"/>
      <w:r w:rsidR="00BC5216">
        <w:rPr>
          <w:rFonts w:ascii="Times New Roman" w:hAnsi="Times New Roman" w:cs="Times New Roman"/>
          <w:sz w:val="24"/>
          <w:szCs w:val="24"/>
        </w:rPr>
        <w:t>Flaux</w:t>
      </w:r>
      <w:proofErr w:type="spellEnd"/>
      <w:r w:rsidR="009B590B">
        <w:rPr>
          <w:rFonts w:ascii="Times New Roman" w:hAnsi="Times New Roman" w:cs="Times New Roman"/>
          <w:sz w:val="24"/>
          <w:szCs w:val="24"/>
        </w:rPr>
        <w:t>,</w:t>
      </w:r>
      <w:r>
        <w:rPr>
          <w:rFonts w:ascii="Times New Roman" w:hAnsi="Times New Roman" w:cs="Times New Roman"/>
          <w:sz w:val="24"/>
          <w:szCs w:val="24"/>
        </w:rPr>
        <w:t xml:space="preserve"> the Supervising Judge for the Midlands, South West and Wales areas Mr Justice </w:t>
      </w:r>
      <w:r w:rsidR="00BC5216">
        <w:rPr>
          <w:rFonts w:ascii="Times New Roman" w:hAnsi="Times New Roman" w:cs="Times New Roman"/>
          <w:sz w:val="24"/>
          <w:szCs w:val="24"/>
        </w:rPr>
        <w:t>Zacaroli</w:t>
      </w:r>
      <w:r w:rsidR="009B590B">
        <w:rPr>
          <w:rFonts w:ascii="Times New Roman" w:hAnsi="Times New Roman" w:cs="Times New Roman"/>
          <w:sz w:val="24"/>
          <w:szCs w:val="24"/>
        </w:rPr>
        <w:t>, the Judge in charge of the Commercial List, Mr Justice Foxton</w:t>
      </w:r>
      <w:r w:rsidR="00684689">
        <w:rPr>
          <w:rFonts w:ascii="Times New Roman" w:hAnsi="Times New Roman" w:cs="Times New Roman"/>
          <w:sz w:val="24"/>
          <w:szCs w:val="24"/>
        </w:rPr>
        <w:t>, and the Judge in charge of the Technology and Construction Court, Mrs Justice O’Farrell</w:t>
      </w:r>
      <w:r>
        <w:rPr>
          <w:rFonts w:ascii="Times New Roman" w:hAnsi="Times New Roman" w:cs="Times New Roman"/>
          <w:sz w:val="24"/>
          <w:szCs w:val="24"/>
        </w:rPr>
        <w:t>.</w:t>
      </w:r>
    </w:p>
    <w:p w14:paraId="00EA5C32" w14:textId="77777777" w:rsidR="00FF6A7B" w:rsidRDefault="00FF6A7B" w:rsidP="001B68D8">
      <w:pPr>
        <w:pStyle w:val="ListParagraph"/>
        <w:ind w:left="360"/>
        <w:jc w:val="both"/>
        <w:rPr>
          <w:rFonts w:ascii="Times New Roman" w:hAnsi="Times New Roman" w:cs="Times New Roman"/>
          <w:sz w:val="24"/>
          <w:szCs w:val="24"/>
        </w:rPr>
      </w:pPr>
    </w:p>
    <w:p w14:paraId="44B035A0" w14:textId="4C42F841" w:rsidR="00CE1DE4" w:rsidRDefault="005E67E7" w:rsidP="001B68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Following the successful establishment of the Business and Property Courts of England &amp; Wales on 2 October 2017 and </w:t>
      </w:r>
      <w:r w:rsidR="00B47B04">
        <w:rPr>
          <w:rFonts w:ascii="Times New Roman" w:hAnsi="Times New Roman" w:cs="Times New Roman"/>
          <w:sz w:val="24"/>
          <w:szCs w:val="24"/>
        </w:rPr>
        <w:t>in order to assist parties and court users with urgent interim applications, with effect from</w:t>
      </w:r>
      <w:r w:rsidR="001B2DA9">
        <w:rPr>
          <w:rFonts w:ascii="Times New Roman" w:hAnsi="Times New Roman" w:cs="Times New Roman"/>
          <w:sz w:val="24"/>
          <w:szCs w:val="24"/>
        </w:rPr>
        <w:t xml:space="preserve"> Thurs</w:t>
      </w:r>
      <w:r w:rsidR="00CE1DE4">
        <w:rPr>
          <w:rFonts w:ascii="Times New Roman" w:hAnsi="Times New Roman" w:cs="Times New Roman"/>
          <w:sz w:val="24"/>
          <w:szCs w:val="24"/>
        </w:rPr>
        <w:t xml:space="preserve">day, </w:t>
      </w:r>
      <w:r w:rsidR="00B47B04">
        <w:rPr>
          <w:rFonts w:ascii="Times New Roman" w:hAnsi="Times New Roman" w:cs="Times New Roman"/>
          <w:sz w:val="24"/>
          <w:szCs w:val="24"/>
        </w:rPr>
        <w:t>1</w:t>
      </w:r>
      <w:r w:rsidR="001B2DA9">
        <w:rPr>
          <w:rFonts w:ascii="Times New Roman" w:hAnsi="Times New Roman" w:cs="Times New Roman"/>
          <w:sz w:val="24"/>
          <w:szCs w:val="24"/>
        </w:rPr>
        <w:t>2</w:t>
      </w:r>
      <w:r w:rsidR="00B47B04">
        <w:rPr>
          <w:rFonts w:ascii="Times New Roman" w:hAnsi="Times New Roman" w:cs="Times New Roman"/>
          <w:sz w:val="24"/>
          <w:szCs w:val="24"/>
        </w:rPr>
        <w:t xml:space="preserve"> January 202</w:t>
      </w:r>
      <w:r w:rsidR="00BC5216">
        <w:rPr>
          <w:rFonts w:ascii="Times New Roman" w:hAnsi="Times New Roman" w:cs="Times New Roman"/>
          <w:sz w:val="24"/>
          <w:szCs w:val="24"/>
        </w:rPr>
        <w:t>3</w:t>
      </w:r>
      <w:r w:rsidR="00B47B04">
        <w:rPr>
          <w:rFonts w:ascii="Times New Roman" w:hAnsi="Times New Roman" w:cs="Times New Roman"/>
          <w:sz w:val="24"/>
          <w:szCs w:val="24"/>
        </w:rPr>
        <w:t xml:space="preserve"> a </w:t>
      </w:r>
      <w:r w:rsidR="000F2BAC">
        <w:rPr>
          <w:rFonts w:ascii="Times New Roman" w:hAnsi="Times New Roman" w:cs="Times New Roman"/>
          <w:sz w:val="24"/>
          <w:szCs w:val="24"/>
        </w:rPr>
        <w:t xml:space="preserve">specialist </w:t>
      </w:r>
      <w:r w:rsidR="001B2DA9">
        <w:rPr>
          <w:rFonts w:ascii="Times New Roman" w:hAnsi="Times New Roman" w:cs="Times New Roman"/>
          <w:sz w:val="24"/>
          <w:szCs w:val="24"/>
        </w:rPr>
        <w:t>BPC</w:t>
      </w:r>
      <w:r w:rsidR="00B47B04">
        <w:rPr>
          <w:rFonts w:ascii="Times New Roman" w:hAnsi="Times New Roman" w:cs="Times New Roman"/>
          <w:sz w:val="24"/>
          <w:szCs w:val="24"/>
        </w:rPr>
        <w:t xml:space="preserve"> Judge will sit </w:t>
      </w:r>
      <w:r w:rsidR="000F2BAC">
        <w:rPr>
          <w:rFonts w:ascii="Times New Roman" w:hAnsi="Times New Roman" w:cs="Times New Roman"/>
          <w:sz w:val="24"/>
          <w:szCs w:val="24"/>
        </w:rPr>
        <w:t xml:space="preserve">in the Business and Property Courts in Bristol </w:t>
      </w:r>
      <w:r w:rsidR="00B47B04">
        <w:rPr>
          <w:rFonts w:ascii="Times New Roman" w:hAnsi="Times New Roman" w:cs="Times New Roman"/>
          <w:sz w:val="24"/>
          <w:szCs w:val="24"/>
        </w:rPr>
        <w:t xml:space="preserve">at 10.30am each </w:t>
      </w:r>
      <w:r w:rsidR="001B2DA9">
        <w:rPr>
          <w:rFonts w:ascii="Times New Roman" w:hAnsi="Times New Roman" w:cs="Times New Roman"/>
          <w:sz w:val="24"/>
          <w:szCs w:val="24"/>
        </w:rPr>
        <w:t>Thurs</w:t>
      </w:r>
      <w:r w:rsidR="00B47B04">
        <w:rPr>
          <w:rFonts w:ascii="Times New Roman" w:hAnsi="Times New Roman" w:cs="Times New Roman"/>
          <w:sz w:val="24"/>
          <w:szCs w:val="24"/>
        </w:rPr>
        <w:t>day during the legal term as an Interim Applications Judge</w:t>
      </w:r>
      <w:r w:rsidR="009D64FB">
        <w:rPr>
          <w:rFonts w:ascii="Times New Roman" w:hAnsi="Times New Roman" w:cs="Times New Roman"/>
          <w:sz w:val="24"/>
          <w:szCs w:val="24"/>
        </w:rPr>
        <w:t>,</w:t>
      </w:r>
      <w:r w:rsidR="000F2BAC">
        <w:rPr>
          <w:rFonts w:ascii="Times New Roman" w:hAnsi="Times New Roman" w:cs="Times New Roman"/>
          <w:sz w:val="24"/>
          <w:szCs w:val="24"/>
        </w:rPr>
        <w:t xml:space="preserve"> to hear urgent applications in accordance with the Chancery Guide</w:t>
      </w:r>
      <w:r w:rsidR="00AF2CCB">
        <w:rPr>
          <w:rFonts w:ascii="Times New Roman" w:hAnsi="Times New Roman" w:cs="Times New Roman"/>
          <w:sz w:val="24"/>
          <w:szCs w:val="24"/>
        </w:rPr>
        <w:t xml:space="preserve"> 2022</w:t>
      </w:r>
      <w:r w:rsidR="00EE3479">
        <w:rPr>
          <w:rFonts w:ascii="Times New Roman" w:hAnsi="Times New Roman" w:cs="Times New Roman"/>
          <w:sz w:val="24"/>
          <w:szCs w:val="24"/>
        </w:rPr>
        <w:t>,</w:t>
      </w:r>
      <w:r w:rsidR="000A7E6B">
        <w:rPr>
          <w:rFonts w:ascii="Times New Roman" w:hAnsi="Times New Roman" w:cs="Times New Roman"/>
          <w:sz w:val="24"/>
          <w:szCs w:val="24"/>
        </w:rPr>
        <w:t xml:space="preserve"> </w:t>
      </w:r>
      <w:r w:rsidR="00EE3479">
        <w:rPr>
          <w:rFonts w:ascii="Times New Roman" w:hAnsi="Times New Roman" w:cs="Times New Roman"/>
          <w:sz w:val="24"/>
          <w:szCs w:val="24"/>
        </w:rPr>
        <w:t>t</w:t>
      </w:r>
      <w:r w:rsidR="000A7E6B">
        <w:rPr>
          <w:rFonts w:ascii="Times New Roman" w:hAnsi="Times New Roman" w:cs="Times New Roman"/>
          <w:sz w:val="24"/>
          <w:szCs w:val="24"/>
        </w:rPr>
        <w:t>he Circuit Commercial Guide 2022, and the Technology and Construction Court Guide</w:t>
      </w:r>
      <w:r w:rsidR="00DE7C7B">
        <w:rPr>
          <w:rFonts w:ascii="Times New Roman" w:hAnsi="Times New Roman" w:cs="Times New Roman"/>
          <w:sz w:val="24"/>
          <w:szCs w:val="24"/>
        </w:rPr>
        <w:t xml:space="preserve"> 2022</w:t>
      </w:r>
      <w:r w:rsidR="000A7E6B">
        <w:rPr>
          <w:rFonts w:ascii="Times New Roman" w:hAnsi="Times New Roman" w:cs="Times New Roman"/>
          <w:sz w:val="24"/>
          <w:szCs w:val="24"/>
        </w:rPr>
        <w:t>, as appropriate</w:t>
      </w:r>
      <w:r w:rsidR="00CE1DE4">
        <w:rPr>
          <w:rFonts w:ascii="Times New Roman" w:hAnsi="Times New Roman" w:cs="Times New Roman"/>
          <w:sz w:val="24"/>
          <w:szCs w:val="24"/>
        </w:rPr>
        <w:t>.</w:t>
      </w:r>
    </w:p>
    <w:p w14:paraId="01B19436" w14:textId="77777777" w:rsidR="000A7E6B" w:rsidRDefault="000A7E6B" w:rsidP="000A7E6B">
      <w:pPr>
        <w:pStyle w:val="ListParagraph"/>
        <w:ind w:left="360"/>
        <w:jc w:val="both"/>
        <w:rPr>
          <w:rFonts w:ascii="Times New Roman" w:hAnsi="Times New Roman" w:cs="Times New Roman"/>
          <w:sz w:val="24"/>
          <w:szCs w:val="24"/>
        </w:rPr>
      </w:pPr>
    </w:p>
    <w:p w14:paraId="5192DE89" w14:textId="13FD9108" w:rsidR="00B63810" w:rsidRDefault="00B63810" w:rsidP="001B68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Interim Applications Judge will deal with applications which require an urgent hearing before a Judge, including in particular:</w:t>
      </w:r>
    </w:p>
    <w:p w14:paraId="0A701D31" w14:textId="77777777" w:rsidR="00B63810" w:rsidRPr="00B63810" w:rsidRDefault="00B63810" w:rsidP="001B68D8">
      <w:pPr>
        <w:pStyle w:val="ListParagraph"/>
        <w:jc w:val="both"/>
        <w:rPr>
          <w:rFonts w:ascii="Times New Roman" w:hAnsi="Times New Roman" w:cs="Times New Roman"/>
          <w:sz w:val="24"/>
          <w:szCs w:val="24"/>
        </w:rPr>
      </w:pPr>
    </w:p>
    <w:p w14:paraId="22BC32FF" w14:textId="76BA9DB9"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freezing </w:t>
      </w:r>
      <w:proofErr w:type="gramStart"/>
      <w:r>
        <w:rPr>
          <w:rFonts w:ascii="Times New Roman" w:hAnsi="Times New Roman" w:cs="Times New Roman"/>
          <w:sz w:val="24"/>
          <w:szCs w:val="24"/>
        </w:rPr>
        <w:t>injunctions;</w:t>
      </w:r>
      <w:proofErr w:type="gramEnd"/>
    </w:p>
    <w:p w14:paraId="72D94FC9"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search </w:t>
      </w:r>
      <w:proofErr w:type="gramStart"/>
      <w:r>
        <w:rPr>
          <w:rFonts w:ascii="Times New Roman" w:hAnsi="Times New Roman" w:cs="Times New Roman"/>
          <w:sz w:val="24"/>
          <w:szCs w:val="24"/>
        </w:rPr>
        <w:t>orders;</w:t>
      </w:r>
      <w:proofErr w:type="gramEnd"/>
    </w:p>
    <w:p w14:paraId="06D0CEF6"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appointment of </w:t>
      </w:r>
      <w:proofErr w:type="gramStart"/>
      <w:r>
        <w:rPr>
          <w:rFonts w:ascii="Times New Roman" w:hAnsi="Times New Roman" w:cs="Times New Roman"/>
          <w:sz w:val="24"/>
          <w:szCs w:val="24"/>
        </w:rPr>
        <w:t>receivers;</w:t>
      </w:r>
      <w:proofErr w:type="gramEnd"/>
    </w:p>
    <w:p w14:paraId="6B39C83C"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interim </w:t>
      </w:r>
      <w:proofErr w:type="gramStart"/>
      <w:r>
        <w:rPr>
          <w:rFonts w:ascii="Times New Roman" w:hAnsi="Times New Roman" w:cs="Times New Roman"/>
          <w:sz w:val="24"/>
          <w:szCs w:val="24"/>
        </w:rPr>
        <w:t>injunctions;</w:t>
      </w:r>
      <w:proofErr w:type="gramEnd"/>
    </w:p>
    <w:p w14:paraId="5CCAE030"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return dates for </w:t>
      </w:r>
      <w:proofErr w:type="gramStart"/>
      <w:r>
        <w:rPr>
          <w:rFonts w:ascii="Times New Roman" w:hAnsi="Times New Roman" w:cs="Times New Roman"/>
          <w:sz w:val="24"/>
          <w:szCs w:val="24"/>
        </w:rPr>
        <w:t>injunctions;</w:t>
      </w:r>
      <w:proofErr w:type="gramEnd"/>
    </w:p>
    <w:p w14:paraId="217EBCA5"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administration </w:t>
      </w:r>
      <w:proofErr w:type="gramStart"/>
      <w:r>
        <w:rPr>
          <w:rFonts w:ascii="Times New Roman" w:hAnsi="Times New Roman" w:cs="Times New Roman"/>
          <w:sz w:val="24"/>
          <w:szCs w:val="24"/>
        </w:rPr>
        <w:t>applications;</w:t>
      </w:r>
      <w:proofErr w:type="gramEnd"/>
    </w:p>
    <w:p w14:paraId="1D968832"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urgent insolvency </w:t>
      </w:r>
      <w:proofErr w:type="gramStart"/>
      <w:r>
        <w:rPr>
          <w:rFonts w:ascii="Times New Roman" w:hAnsi="Times New Roman" w:cs="Times New Roman"/>
          <w:sz w:val="24"/>
          <w:szCs w:val="24"/>
        </w:rPr>
        <w:t>applications;</w:t>
      </w:r>
      <w:proofErr w:type="gramEnd"/>
    </w:p>
    <w:p w14:paraId="5AEA6097" w14:textId="77777777" w:rsidR="00B63810"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applications to restrain presentation or advertisement of winding up </w:t>
      </w:r>
      <w:proofErr w:type="gramStart"/>
      <w:r>
        <w:rPr>
          <w:rFonts w:ascii="Times New Roman" w:hAnsi="Times New Roman" w:cs="Times New Roman"/>
          <w:sz w:val="24"/>
          <w:szCs w:val="24"/>
        </w:rPr>
        <w:t>petitions;</w:t>
      </w:r>
      <w:proofErr w:type="gramEnd"/>
    </w:p>
    <w:p w14:paraId="6A046072" w14:textId="6B8CF063" w:rsidR="00A40CA7" w:rsidRDefault="00B63810"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extended civil restraint orders</w:t>
      </w:r>
      <w:r w:rsidR="001B2DA9">
        <w:rPr>
          <w:rFonts w:ascii="Times New Roman" w:hAnsi="Times New Roman" w:cs="Times New Roman"/>
          <w:sz w:val="24"/>
          <w:szCs w:val="24"/>
        </w:rPr>
        <w:t xml:space="preserve"> (if urgent</w:t>
      </w:r>
      <w:proofErr w:type="gramStart"/>
      <w:r w:rsidR="001B2DA9">
        <w:rPr>
          <w:rFonts w:ascii="Times New Roman" w:hAnsi="Times New Roman" w:cs="Times New Roman"/>
          <w:sz w:val="24"/>
          <w:szCs w:val="24"/>
        </w:rPr>
        <w:t>)</w:t>
      </w:r>
      <w:r w:rsidR="00A40CA7">
        <w:rPr>
          <w:rFonts w:ascii="Times New Roman" w:hAnsi="Times New Roman" w:cs="Times New Roman"/>
          <w:sz w:val="24"/>
          <w:szCs w:val="24"/>
        </w:rPr>
        <w:t>;</w:t>
      </w:r>
      <w:proofErr w:type="gramEnd"/>
    </w:p>
    <w:p w14:paraId="1590F823" w14:textId="1CB52234" w:rsidR="00A40CA7" w:rsidRDefault="00A40CA7"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applications to vacate a trial date listed before a </w:t>
      </w:r>
      <w:r w:rsidR="001B2DA9">
        <w:rPr>
          <w:rFonts w:ascii="Times New Roman" w:hAnsi="Times New Roman" w:cs="Times New Roman"/>
          <w:sz w:val="24"/>
          <w:szCs w:val="24"/>
        </w:rPr>
        <w:t>BPC</w:t>
      </w:r>
      <w:r>
        <w:rPr>
          <w:rFonts w:ascii="Times New Roman" w:hAnsi="Times New Roman" w:cs="Times New Roman"/>
          <w:sz w:val="24"/>
          <w:szCs w:val="24"/>
        </w:rPr>
        <w:t xml:space="preserve"> </w:t>
      </w:r>
      <w:proofErr w:type="gramStart"/>
      <w:r>
        <w:rPr>
          <w:rFonts w:ascii="Times New Roman" w:hAnsi="Times New Roman" w:cs="Times New Roman"/>
          <w:sz w:val="24"/>
          <w:szCs w:val="24"/>
        </w:rPr>
        <w:t>Judge;</w:t>
      </w:r>
      <w:proofErr w:type="gramEnd"/>
    </w:p>
    <w:p w14:paraId="19E90D05" w14:textId="70189D80" w:rsidR="00B63810" w:rsidRDefault="00A40CA7"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applications which relate to a trial listed before a </w:t>
      </w:r>
      <w:r w:rsidR="001B2DA9">
        <w:rPr>
          <w:rFonts w:ascii="Times New Roman" w:hAnsi="Times New Roman" w:cs="Times New Roman"/>
          <w:sz w:val="24"/>
          <w:szCs w:val="24"/>
        </w:rPr>
        <w:t xml:space="preserve">BPC </w:t>
      </w:r>
      <w:r>
        <w:rPr>
          <w:rFonts w:ascii="Times New Roman" w:hAnsi="Times New Roman" w:cs="Times New Roman"/>
          <w:sz w:val="24"/>
          <w:szCs w:val="24"/>
        </w:rPr>
        <w:t>Judge which is due to come on shortly (within 3 months).</w:t>
      </w:r>
      <w:r w:rsidR="00B63810">
        <w:rPr>
          <w:rFonts w:ascii="Times New Roman" w:hAnsi="Times New Roman" w:cs="Times New Roman"/>
          <w:sz w:val="24"/>
          <w:szCs w:val="24"/>
        </w:rPr>
        <w:t xml:space="preserve"> </w:t>
      </w:r>
    </w:p>
    <w:p w14:paraId="1CA54A57" w14:textId="77777777" w:rsidR="00B63810" w:rsidRPr="00B63810" w:rsidRDefault="00B63810" w:rsidP="001B68D8">
      <w:pPr>
        <w:pStyle w:val="ListParagraph"/>
        <w:jc w:val="both"/>
        <w:rPr>
          <w:rFonts w:ascii="Times New Roman" w:hAnsi="Times New Roman" w:cs="Times New Roman"/>
          <w:sz w:val="24"/>
          <w:szCs w:val="24"/>
        </w:rPr>
      </w:pPr>
    </w:p>
    <w:p w14:paraId="3C06DBF7" w14:textId="7EC2A482" w:rsidR="000F2BAC" w:rsidRDefault="000F2BAC" w:rsidP="001B68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practice and procedure for </w:t>
      </w:r>
      <w:r w:rsidR="00B63810">
        <w:rPr>
          <w:rFonts w:ascii="Times New Roman" w:hAnsi="Times New Roman" w:cs="Times New Roman"/>
          <w:sz w:val="24"/>
          <w:szCs w:val="24"/>
        </w:rPr>
        <w:t>a</w:t>
      </w:r>
      <w:r>
        <w:rPr>
          <w:rFonts w:ascii="Times New Roman" w:hAnsi="Times New Roman" w:cs="Times New Roman"/>
          <w:sz w:val="24"/>
          <w:szCs w:val="24"/>
        </w:rPr>
        <w:t xml:space="preserve">pplications to be listed before the Interim Applications Judge </w:t>
      </w:r>
      <w:r w:rsidR="001B2DA9">
        <w:rPr>
          <w:rFonts w:ascii="Times New Roman" w:hAnsi="Times New Roman" w:cs="Times New Roman"/>
          <w:sz w:val="24"/>
          <w:szCs w:val="24"/>
        </w:rPr>
        <w:t xml:space="preserve">as </w:t>
      </w:r>
      <w:r w:rsidR="00B63810">
        <w:rPr>
          <w:rFonts w:ascii="Times New Roman" w:hAnsi="Times New Roman" w:cs="Times New Roman"/>
          <w:sz w:val="24"/>
          <w:szCs w:val="24"/>
        </w:rPr>
        <w:t>set out in the Chancery Guide</w:t>
      </w:r>
      <w:r w:rsidR="001B2DA9">
        <w:rPr>
          <w:rFonts w:ascii="Times New Roman" w:hAnsi="Times New Roman" w:cs="Times New Roman"/>
          <w:sz w:val="24"/>
          <w:szCs w:val="24"/>
        </w:rPr>
        <w:t>, the Circuit Commercial Court o</w:t>
      </w:r>
      <w:r w:rsidR="00EE3479">
        <w:rPr>
          <w:rFonts w:ascii="Times New Roman" w:hAnsi="Times New Roman" w:cs="Times New Roman"/>
          <w:sz w:val="24"/>
          <w:szCs w:val="24"/>
        </w:rPr>
        <w:t>r</w:t>
      </w:r>
      <w:r w:rsidR="001B2DA9">
        <w:rPr>
          <w:rFonts w:ascii="Times New Roman" w:hAnsi="Times New Roman" w:cs="Times New Roman"/>
          <w:sz w:val="24"/>
          <w:szCs w:val="24"/>
        </w:rPr>
        <w:t xml:space="preserve"> the Technology and Construction Court Guide (as appropriate)</w:t>
      </w:r>
      <w:r w:rsidR="00AF2CCB">
        <w:rPr>
          <w:rFonts w:ascii="Times New Roman" w:hAnsi="Times New Roman" w:cs="Times New Roman"/>
          <w:sz w:val="24"/>
          <w:szCs w:val="24"/>
        </w:rPr>
        <w:t xml:space="preserve"> </w:t>
      </w:r>
      <w:r w:rsidR="00B63810">
        <w:rPr>
          <w:rFonts w:ascii="Times New Roman" w:hAnsi="Times New Roman" w:cs="Times New Roman"/>
          <w:sz w:val="24"/>
          <w:szCs w:val="24"/>
        </w:rPr>
        <w:t>should be followed, w</w:t>
      </w:r>
      <w:r w:rsidR="00A40CA7">
        <w:rPr>
          <w:rFonts w:ascii="Times New Roman" w:hAnsi="Times New Roman" w:cs="Times New Roman"/>
          <w:sz w:val="24"/>
          <w:szCs w:val="24"/>
        </w:rPr>
        <w:t>ith</w:t>
      </w:r>
      <w:r w:rsidR="00B63810">
        <w:rPr>
          <w:rFonts w:ascii="Times New Roman" w:hAnsi="Times New Roman" w:cs="Times New Roman"/>
          <w:sz w:val="24"/>
          <w:szCs w:val="24"/>
        </w:rPr>
        <w:t xml:space="preserve"> such modifications as are noted below.</w:t>
      </w:r>
    </w:p>
    <w:p w14:paraId="1301BCAA" w14:textId="77777777" w:rsidR="00B63810" w:rsidRDefault="00B63810" w:rsidP="001B68D8">
      <w:pPr>
        <w:pStyle w:val="ListParagraph"/>
        <w:ind w:left="360"/>
        <w:jc w:val="both"/>
        <w:rPr>
          <w:rFonts w:ascii="Times New Roman" w:hAnsi="Times New Roman" w:cs="Times New Roman"/>
          <w:sz w:val="24"/>
          <w:szCs w:val="24"/>
        </w:rPr>
      </w:pPr>
    </w:p>
    <w:p w14:paraId="5B11ED77" w14:textId="2ACA37D8" w:rsidR="00B63810" w:rsidRDefault="00B63810" w:rsidP="001B68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application to be listed before the Interim Applications Judge should be marked to be heard by the Interim Applications Judge and the applicant must certify on the application </w:t>
      </w:r>
      <w:r>
        <w:rPr>
          <w:rFonts w:ascii="Times New Roman" w:hAnsi="Times New Roman" w:cs="Times New Roman"/>
          <w:sz w:val="24"/>
          <w:szCs w:val="24"/>
        </w:rPr>
        <w:lastRenderedPageBreak/>
        <w:t>notice when issu</w:t>
      </w:r>
      <w:r w:rsidR="00A40CA7">
        <w:rPr>
          <w:rFonts w:ascii="Times New Roman" w:hAnsi="Times New Roman" w:cs="Times New Roman"/>
          <w:sz w:val="24"/>
          <w:szCs w:val="24"/>
        </w:rPr>
        <w:t>ing</w:t>
      </w:r>
      <w:r w:rsidR="00FE48AE">
        <w:rPr>
          <w:rFonts w:ascii="Times New Roman" w:hAnsi="Times New Roman" w:cs="Times New Roman"/>
          <w:sz w:val="24"/>
          <w:szCs w:val="24"/>
        </w:rPr>
        <w:t xml:space="preserve"> it</w:t>
      </w:r>
      <w:r>
        <w:rPr>
          <w:rFonts w:ascii="Times New Roman" w:hAnsi="Times New Roman" w:cs="Times New Roman"/>
          <w:sz w:val="24"/>
          <w:szCs w:val="24"/>
        </w:rPr>
        <w:t xml:space="preserve"> </w:t>
      </w:r>
      <w:r w:rsidR="00A40CA7">
        <w:rPr>
          <w:rFonts w:ascii="Times New Roman" w:hAnsi="Times New Roman" w:cs="Times New Roman"/>
          <w:sz w:val="24"/>
          <w:szCs w:val="24"/>
        </w:rPr>
        <w:t>as follows: “I hereby certify that this is urgent business and appropriate to be heard by the Interim Applications Judge, because [specify reasons]. [signed][dated]”. If appropriate, the reasons for urgency may be set out in a covering letter attached to the application notice.</w:t>
      </w:r>
    </w:p>
    <w:p w14:paraId="2965D817" w14:textId="77777777" w:rsidR="00A40CA7" w:rsidRPr="00A40CA7" w:rsidRDefault="00A40CA7" w:rsidP="001B68D8">
      <w:pPr>
        <w:pStyle w:val="ListParagraph"/>
        <w:jc w:val="both"/>
        <w:rPr>
          <w:rFonts w:ascii="Times New Roman" w:hAnsi="Times New Roman" w:cs="Times New Roman"/>
          <w:sz w:val="24"/>
          <w:szCs w:val="24"/>
        </w:rPr>
      </w:pPr>
    </w:p>
    <w:p w14:paraId="36FD2AF5" w14:textId="67207BF0" w:rsidR="00A40CA7" w:rsidRDefault="00FE48AE" w:rsidP="001B68D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Parties and court users should please note the following points concerning applications to be listed before the Interim Applications Judge:</w:t>
      </w:r>
    </w:p>
    <w:p w14:paraId="77A5CA18" w14:textId="77777777" w:rsidR="00FE48AE" w:rsidRPr="00FE48AE" w:rsidRDefault="00FE48AE" w:rsidP="001B68D8">
      <w:pPr>
        <w:pStyle w:val="ListParagraph"/>
        <w:jc w:val="both"/>
        <w:rPr>
          <w:rFonts w:ascii="Times New Roman" w:hAnsi="Times New Roman" w:cs="Times New Roman"/>
          <w:sz w:val="24"/>
          <w:szCs w:val="24"/>
        </w:rPr>
      </w:pPr>
    </w:p>
    <w:p w14:paraId="410B99C3" w14:textId="186BF993" w:rsidR="009D536F" w:rsidRDefault="009D536F"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 party wishing to make an application to the Interim Application Judge should complete a Judge’s Application Information Form, which should be </w:t>
      </w:r>
      <w:r w:rsidR="001B68D8">
        <w:rPr>
          <w:rFonts w:ascii="Times New Roman" w:hAnsi="Times New Roman" w:cs="Times New Roman"/>
          <w:sz w:val="24"/>
          <w:szCs w:val="24"/>
        </w:rPr>
        <w:t xml:space="preserve">filed with the court with the application to be </w:t>
      </w:r>
      <w:proofErr w:type="gramStart"/>
      <w:r w:rsidR="001B68D8">
        <w:rPr>
          <w:rFonts w:ascii="Times New Roman" w:hAnsi="Times New Roman" w:cs="Times New Roman"/>
          <w:sz w:val="24"/>
          <w:szCs w:val="24"/>
        </w:rPr>
        <w:t>issued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643F9E39" w14:textId="5BA83530" w:rsidR="00FE48AE" w:rsidRDefault="00FE48AE"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an application should not be listed before the Interim Applications Judge unless the overall time required to deal with the application is 2 hours or less. The </w:t>
      </w:r>
      <w:proofErr w:type="gramStart"/>
      <w:r>
        <w:rPr>
          <w:rFonts w:ascii="Times New Roman" w:hAnsi="Times New Roman" w:cs="Times New Roman"/>
          <w:sz w:val="24"/>
          <w:szCs w:val="24"/>
        </w:rPr>
        <w:t>2 hour</w:t>
      </w:r>
      <w:proofErr w:type="gramEnd"/>
      <w:r>
        <w:rPr>
          <w:rFonts w:ascii="Times New Roman" w:hAnsi="Times New Roman" w:cs="Times New Roman"/>
          <w:sz w:val="24"/>
          <w:szCs w:val="24"/>
        </w:rPr>
        <w:t xml:space="preserve"> maximum includes the judge’s pre-reading time, the hearing of the application, delivery of judgment and time for dealing with costs;</w:t>
      </w:r>
    </w:p>
    <w:p w14:paraId="23ED3888" w14:textId="05F8033F" w:rsidR="00FE48AE" w:rsidRDefault="00FE48AE"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if the overall time required to deal with an application is likely to exceed 2 hours the application should be heard as an interim application by order</w:t>
      </w:r>
      <w:r w:rsidR="009D536F">
        <w:rPr>
          <w:rFonts w:ascii="Times New Roman" w:hAnsi="Times New Roman" w:cs="Times New Roman"/>
          <w:sz w:val="24"/>
          <w:szCs w:val="24"/>
        </w:rPr>
        <w:t xml:space="preserve">. If an application is listed before the Interim Applications Judge and it becomes apparent (either on the day of the hearing or beforehand) that the overall time required to deal with it is likely to exceed 2 hours, the </w:t>
      </w:r>
      <w:r w:rsidR="001B2DA9">
        <w:rPr>
          <w:rFonts w:ascii="Times New Roman" w:hAnsi="Times New Roman" w:cs="Times New Roman"/>
          <w:sz w:val="24"/>
          <w:szCs w:val="24"/>
        </w:rPr>
        <w:t>Specialist Team</w:t>
      </w:r>
      <w:r w:rsidR="009D536F">
        <w:rPr>
          <w:rFonts w:ascii="Times New Roman" w:hAnsi="Times New Roman" w:cs="Times New Roman"/>
          <w:sz w:val="24"/>
          <w:szCs w:val="24"/>
        </w:rPr>
        <w:t xml:space="preserve"> (or, in appropriate cases, the clerk to the Interim Applications Judge) must be notified </w:t>
      </w:r>
      <w:proofErr w:type="gramStart"/>
      <w:r w:rsidR="009D536F">
        <w:rPr>
          <w:rFonts w:ascii="Times New Roman" w:hAnsi="Times New Roman" w:cs="Times New Roman"/>
          <w:sz w:val="24"/>
          <w:szCs w:val="24"/>
        </w:rPr>
        <w:t>immediately;</w:t>
      </w:r>
      <w:proofErr w:type="gramEnd"/>
    </w:p>
    <w:p w14:paraId="44CD1871" w14:textId="55B17BEE" w:rsidR="009D536F" w:rsidRDefault="009D536F" w:rsidP="001B68D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every skeleton argument must begin with an estimate of the time required for pre-reading and an estimate of the time required in court (including time for judgment and costs). It is essential that these time estimates are </w:t>
      </w:r>
      <w:proofErr w:type="gramStart"/>
      <w:r>
        <w:rPr>
          <w:rFonts w:ascii="Times New Roman" w:hAnsi="Times New Roman" w:cs="Times New Roman"/>
          <w:sz w:val="24"/>
          <w:szCs w:val="24"/>
        </w:rPr>
        <w:t>realistic, and</w:t>
      </w:r>
      <w:proofErr w:type="gramEnd"/>
      <w:r>
        <w:rPr>
          <w:rFonts w:ascii="Times New Roman" w:hAnsi="Times New Roman" w:cs="Times New Roman"/>
          <w:sz w:val="24"/>
          <w:szCs w:val="24"/>
        </w:rPr>
        <w:t xml:space="preserve"> take into account of the fact that the judge will usually have no prior acquaintance with the case.</w:t>
      </w:r>
    </w:p>
    <w:p w14:paraId="164F690F" w14:textId="01F04DFD" w:rsidR="001B68D8" w:rsidRDefault="001B68D8" w:rsidP="001B68D8">
      <w:pPr>
        <w:jc w:val="both"/>
        <w:rPr>
          <w:rFonts w:ascii="Times New Roman" w:hAnsi="Times New Roman" w:cs="Times New Roman"/>
          <w:sz w:val="24"/>
          <w:szCs w:val="24"/>
        </w:rPr>
      </w:pPr>
    </w:p>
    <w:p w14:paraId="068FC43D" w14:textId="2B22CEE7" w:rsidR="001B68D8" w:rsidRDefault="001B2DA9" w:rsidP="001B2DA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Contact details:</w:t>
      </w:r>
    </w:p>
    <w:p w14:paraId="1B7C1654" w14:textId="77777777" w:rsidR="00A00EEC" w:rsidRPr="00A00EEC" w:rsidRDefault="00A00EEC" w:rsidP="00A00EEC">
      <w:pPr>
        <w:pStyle w:val="NormalWeb"/>
        <w:shd w:val="clear" w:color="auto" w:fill="FFFFFF"/>
        <w:spacing w:before="225" w:beforeAutospacing="0" w:after="0" w:afterAutospacing="0"/>
        <w:ind w:left="720"/>
        <w:rPr>
          <w:color w:val="252526"/>
        </w:rPr>
      </w:pPr>
      <w:r w:rsidRPr="00A00EEC">
        <w:rPr>
          <w:color w:val="252526"/>
        </w:rPr>
        <w:t>The Business and Property Courts in Bristol</w:t>
      </w:r>
      <w:r w:rsidRPr="00A00EEC">
        <w:rPr>
          <w:color w:val="252526"/>
        </w:rPr>
        <w:br/>
      </w:r>
      <w:proofErr w:type="spellStart"/>
      <w:r w:rsidRPr="00A00EEC">
        <w:rPr>
          <w:color w:val="252526"/>
        </w:rPr>
        <w:t>Bristol</w:t>
      </w:r>
      <w:proofErr w:type="spellEnd"/>
      <w:r w:rsidRPr="00A00EEC">
        <w:rPr>
          <w:color w:val="252526"/>
        </w:rPr>
        <w:t xml:space="preserve"> Civil and Family Justice Centre</w:t>
      </w:r>
      <w:r w:rsidRPr="00A00EEC">
        <w:rPr>
          <w:color w:val="252526"/>
        </w:rPr>
        <w:br/>
        <w:t>2 Redcliff Street</w:t>
      </w:r>
      <w:r w:rsidRPr="00A00EEC">
        <w:rPr>
          <w:color w:val="252526"/>
        </w:rPr>
        <w:br/>
        <w:t>Bristol BS1 6GR</w:t>
      </w:r>
    </w:p>
    <w:p w14:paraId="0271606C" w14:textId="77777777" w:rsidR="00A00EEC" w:rsidRPr="00A00EEC" w:rsidRDefault="00A00EEC" w:rsidP="00A00EEC">
      <w:pPr>
        <w:pStyle w:val="NormalWeb"/>
        <w:shd w:val="clear" w:color="auto" w:fill="FFFFFF"/>
        <w:spacing w:before="240" w:beforeAutospacing="0" w:after="0" w:afterAutospacing="0"/>
        <w:ind w:left="720"/>
        <w:rPr>
          <w:color w:val="252526"/>
        </w:rPr>
      </w:pPr>
      <w:r w:rsidRPr="00A00EEC">
        <w:rPr>
          <w:color w:val="252526"/>
        </w:rPr>
        <w:t>Document Exchange:</w:t>
      </w:r>
      <w:r w:rsidRPr="00A00EEC">
        <w:rPr>
          <w:color w:val="252526"/>
        </w:rPr>
        <w:br/>
        <w:t>DX 95903 Bristol 3</w:t>
      </w:r>
    </w:p>
    <w:p w14:paraId="45F324E2" w14:textId="3DA669DA" w:rsidR="00A00EEC" w:rsidRDefault="00A00EEC" w:rsidP="00283183">
      <w:pPr>
        <w:pStyle w:val="NormalWeb"/>
        <w:shd w:val="clear" w:color="auto" w:fill="FFFFFF"/>
        <w:spacing w:before="240" w:beforeAutospacing="0" w:after="0" w:afterAutospacing="0"/>
        <w:ind w:left="360"/>
        <w:rPr>
          <w:color w:val="252526"/>
        </w:rPr>
      </w:pPr>
      <w:r w:rsidRPr="00A00EEC">
        <w:rPr>
          <w:color w:val="252526"/>
        </w:rPr>
        <w:t xml:space="preserve">Telephone </w:t>
      </w:r>
      <w:r>
        <w:rPr>
          <w:color w:val="252526"/>
        </w:rPr>
        <w:t>numbers</w:t>
      </w:r>
      <w:r w:rsidR="00283183">
        <w:rPr>
          <w:color w:val="252526"/>
        </w:rPr>
        <w:t>:</w:t>
      </w:r>
    </w:p>
    <w:p w14:paraId="528CC2C9" w14:textId="76123628" w:rsidR="00A00EEC" w:rsidRPr="00A00EEC" w:rsidRDefault="00A00EEC" w:rsidP="00A00EEC">
      <w:pPr>
        <w:pStyle w:val="NormalWeb"/>
        <w:shd w:val="clear" w:color="auto" w:fill="FFFFFF"/>
        <w:spacing w:before="240" w:beforeAutospacing="0" w:after="0" w:afterAutospacing="0"/>
        <w:ind w:left="720"/>
        <w:rPr>
          <w:color w:val="252526"/>
        </w:rPr>
      </w:pPr>
      <w:r>
        <w:rPr>
          <w:color w:val="252526"/>
        </w:rPr>
        <w:t>Main s</w:t>
      </w:r>
      <w:r w:rsidRPr="00A00EEC">
        <w:rPr>
          <w:color w:val="252526"/>
        </w:rPr>
        <w:t>witchboard:</w:t>
      </w:r>
      <w:r>
        <w:rPr>
          <w:color w:val="252526"/>
        </w:rPr>
        <w:t xml:space="preserve"> </w:t>
      </w:r>
      <w:r w:rsidR="00283183">
        <w:rPr>
          <w:color w:val="252526"/>
        </w:rPr>
        <w:t>0</w:t>
      </w:r>
      <w:r w:rsidRPr="00A00EEC">
        <w:rPr>
          <w:color w:val="252526"/>
        </w:rPr>
        <w:t>11 7366 4800</w:t>
      </w:r>
    </w:p>
    <w:p w14:paraId="5E41A930" w14:textId="4A9866BE" w:rsidR="00A00EEC" w:rsidRPr="00A00EEC" w:rsidRDefault="00A00EEC" w:rsidP="00A00EEC">
      <w:pPr>
        <w:spacing w:after="0"/>
        <w:ind w:left="720"/>
        <w:jc w:val="both"/>
        <w:rPr>
          <w:rFonts w:ascii="Times New Roman" w:hAnsi="Times New Roman" w:cs="Times New Roman"/>
          <w:color w:val="252526"/>
          <w:sz w:val="24"/>
          <w:szCs w:val="24"/>
          <w:shd w:val="clear" w:color="auto" w:fill="FFFFFF"/>
        </w:rPr>
      </w:pPr>
      <w:r w:rsidRPr="00A00EEC">
        <w:rPr>
          <w:rFonts w:ascii="Times New Roman" w:hAnsi="Times New Roman" w:cs="Times New Roman"/>
          <w:color w:val="252526"/>
          <w:sz w:val="24"/>
          <w:szCs w:val="24"/>
          <w:shd w:val="clear" w:color="auto" w:fill="FFFFFF"/>
        </w:rPr>
        <w:t>Specialist Team: 011 7366 4860</w:t>
      </w:r>
    </w:p>
    <w:p w14:paraId="53AA559F" w14:textId="228342DC" w:rsidR="00A00EEC" w:rsidRDefault="00A00EEC" w:rsidP="00A00EEC">
      <w:pPr>
        <w:ind w:left="720"/>
        <w:jc w:val="both"/>
        <w:rPr>
          <w:rFonts w:ascii="Times New Roman" w:hAnsi="Times New Roman" w:cs="Times New Roman"/>
          <w:color w:val="252526"/>
          <w:sz w:val="24"/>
          <w:szCs w:val="24"/>
          <w:shd w:val="clear" w:color="auto" w:fill="FFFFFF"/>
        </w:rPr>
      </w:pPr>
      <w:r w:rsidRPr="00A00EEC">
        <w:rPr>
          <w:rFonts w:ascii="Times New Roman" w:hAnsi="Times New Roman" w:cs="Times New Roman"/>
          <w:color w:val="252526"/>
          <w:sz w:val="24"/>
          <w:szCs w:val="24"/>
          <w:shd w:val="clear" w:color="auto" w:fill="FFFFFF"/>
        </w:rPr>
        <w:t>Fees Team: 011 7366 4840</w:t>
      </w:r>
    </w:p>
    <w:p w14:paraId="20A8C000" w14:textId="64F8ECA4" w:rsidR="00283183" w:rsidRPr="00283183" w:rsidRDefault="00283183" w:rsidP="00A00EEC">
      <w:pPr>
        <w:ind w:left="720"/>
        <w:jc w:val="both"/>
        <w:rPr>
          <w:rFonts w:ascii="Times New Roman" w:hAnsi="Times New Roman" w:cs="Times New Roman"/>
          <w:color w:val="252526"/>
          <w:sz w:val="24"/>
          <w:szCs w:val="24"/>
          <w:shd w:val="clear" w:color="auto" w:fill="FFFFFF"/>
        </w:rPr>
      </w:pPr>
      <w:r>
        <w:rPr>
          <w:rFonts w:ascii="Times New Roman" w:hAnsi="Times New Roman" w:cs="Times New Roman"/>
          <w:color w:val="000000"/>
          <w:sz w:val="24"/>
          <w:szCs w:val="24"/>
        </w:rPr>
        <w:t>F</w:t>
      </w:r>
      <w:r w:rsidRPr="00283183">
        <w:rPr>
          <w:rFonts w:ascii="Times New Roman" w:hAnsi="Times New Roman" w:cs="Times New Roman"/>
          <w:color w:val="000000"/>
          <w:sz w:val="24"/>
          <w:szCs w:val="24"/>
        </w:rPr>
        <w:t xml:space="preserve">or urgent out of hours applications </w:t>
      </w:r>
      <w:r w:rsidRPr="00283183">
        <w:rPr>
          <w:rFonts w:ascii="Times New Roman" w:hAnsi="Times New Roman" w:cs="Times New Roman"/>
          <w:i/>
          <w:iCs/>
          <w:color w:val="000000"/>
          <w:sz w:val="24"/>
          <w:szCs w:val="24"/>
        </w:rPr>
        <w:t>in the county court</w:t>
      </w:r>
      <w:r>
        <w:rPr>
          <w:rFonts w:ascii="Times New Roman" w:hAnsi="Times New Roman" w:cs="Times New Roman"/>
          <w:color w:val="000000"/>
          <w:sz w:val="24"/>
          <w:szCs w:val="24"/>
        </w:rPr>
        <w:t xml:space="preserve"> </w:t>
      </w:r>
      <w:r w:rsidRPr="00283183">
        <w:rPr>
          <w:rFonts w:ascii="Times New Roman" w:hAnsi="Times New Roman" w:cs="Times New Roman"/>
          <w:color w:val="000000"/>
          <w:sz w:val="24"/>
          <w:szCs w:val="24"/>
        </w:rPr>
        <w:t>parties should use the following contact number</w:t>
      </w:r>
      <w:r>
        <w:rPr>
          <w:rFonts w:ascii="Times New Roman" w:hAnsi="Times New Roman" w:cs="Times New Roman"/>
          <w:color w:val="000000"/>
          <w:sz w:val="24"/>
          <w:szCs w:val="24"/>
        </w:rPr>
        <w:t>:</w:t>
      </w:r>
      <w:r w:rsidRPr="00283183">
        <w:rPr>
          <w:rFonts w:ascii="Times New Roman" w:hAnsi="Times New Roman" w:cs="Times New Roman"/>
          <w:color w:val="000000"/>
          <w:sz w:val="24"/>
          <w:szCs w:val="24"/>
        </w:rPr>
        <w:t xml:space="preserve"> 07795 302944; </w:t>
      </w:r>
      <w:r>
        <w:rPr>
          <w:rFonts w:ascii="Times New Roman" w:hAnsi="Times New Roman" w:cs="Times New Roman"/>
          <w:color w:val="000000"/>
          <w:sz w:val="24"/>
          <w:szCs w:val="24"/>
        </w:rPr>
        <w:t xml:space="preserve">out of hours </w:t>
      </w:r>
      <w:r w:rsidRPr="00283183">
        <w:rPr>
          <w:rFonts w:ascii="Times New Roman" w:hAnsi="Times New Roman" w:cs="Times New Roman"/>
          <w:color w:val="000000"/>
          <w:sz w:val="24"/>
          <w:szCs w:val="24"/>
        </w:rPr>
        <w:t>High Court BPC matters need to be referred to the R</w:t>
      </w:r>
      <w:r w:rsidR="00DE0C67">
        <w:rPr>
          <w:rFonts w:ascii="Times New Roman" w:hAnsi="Times New Roman" w:cs="Times New Roman"/>
          <w:color w:val="000000"/>
          <w:sz w:val="24"/>
          <w:szCs w:val="24"/>
        </w:rPr>
        <w:t xml:space="preserve">oyal </w:t>
      </w:r>
      <w:r w:rsidRPr="00283183">
        <w:rPr>
          <w:rFonts w:ascii="Times New Roman" w:hAnsi="Times New Roman" w:cs="Times New Roman"/>
          <w:color w:val="000000"/>
          <w:sz w:val="24"/>
          <w:szCs w:val="24"/>
        </w:rPr>
        <w:t>C</w:t>
      </w:r>
      <w:r w:rsidR="00DE0C67">
        <w:rPr>
          <w:rFonts w:ascii="Times New Roman" w:hAnsi="Times New Roman" w:cs="Times New Roman"/>
          <w:color w:val="000000"/>
          <w:sz w:val="24"/>
          <w:szCs w:val="24"/>
        </w:rPr>
        <w:t xml:space="preserve">ourts of </w:t>
      </w:r>
      <w:r w:rsidRPr="00283183">
        <w:rPr>
          <w:rFonts w:ascii="Times New Roman" w:hAnsi="Times New Roman" w:cs="Times New Roman"/>
          <w:color w:val="000000"/>
          <w:sz w:val="24"/>
          <w:szCs w:val="24"/>
        </w:rPr>
        <w:t>J</w:t>
      </w:r>
      <w:r w:rsidR="00DE0C67">
        <w:rPr>
          <w:rFonts w:ascii="Times New Roman" w:hAnsi="Times New Roman" w:cs="Times New Roman"/>
          <w:color w:val="000000"/>
          <w:sz w:val="24"/>
          <w:szCs w:val="24"/>
        </w:rPr>
        <w:t>ustice in London</w:t>
      </w:r>
      <w:r>
        <w:rPr>
          <w:rFonts w:ascii="Times New Roman" w:hAnsi="Times New Roman" w:cs="Times New Roman"/>
          <w:color w:val="000000"/>
          <w:sz w:val="24"/>
          <w:szCs w:val="24"/>
        </w:rPr>
        <w:t>:</w:t>
      </w:r>
      <w:r w:rsidRPr="00283183">
        <w:rPr>
          <w:rFonts w:ascii="Times New Roman" w:hAnsi="Times New Roman" w:cs="Times New Roman"/>
          <w:color w:val="000000"/>
          <w:sz w:val="24"/>
          <w:szCs w:val="24"/>
        </w:rPr>
        <w:t xml:space="preserve"> 0207 9476000</w:t>
      </w:r>
      <w:r>
        <w:rPr>
          <w:rFonts w:ascii="Times New Roman" w:hAnsi="Times New Roman" w:cs="Times New Roman"/>
          <w:color w:val="000000"/>
          <w:sz w:val="24"/>
          <w:szCs w:val="24"/>
        </w:rPr>
        <w:t>.</w:t>
      </w:r>
    </w:p>
    <w:p w14:paraId="69702A8C" w14:textId="148D8457" w:rsidR="00A00EEC" w:rsidRPr="00A00EEC" w:rsidRDefault="00A00EEC" w:rsidP="001B2DA9">
      <w:pPr>
        <w:ind w:left="360"/>
        <w:jc w:val="both"/>
        <w:rPr>
          <w:rFonts w:ascii="Times New Roman" w:hAnsi="Times New Roman" w:cs="Times New Roman"/>
          <w:color w:val="252526"/>
          <w:sz w:val="24"/>
          <w:szCs w:val="24"/>
          <w:shd w:val="clear" w:color="auto" w:fill="FFFFFF"/>
        </w:rPr>
      </w:pPr>
      <w:r w:rsidRPr="00A00EEC">
        <w:rPr>
          <w:rFonts w:ascii="Times New Roman" w:hAnsi="Times New Roman" w:cs="Times New Roman"/>
          <w:color w:val="252526"/>
          <w:sz w:val="24"/>
          <w:szCs w:val="24"/>
          <w:shd w:val="clear" w:color="auto" w:fill="FFFFFF"/>
        </w:rPr>
        <w:t>Email addresses:</w:t>
      </w:r>
    </w:p>
    <w:p w14:paraId="50DC8A33" w14:textId="1B5D8BF1" w:rsidR="00A00EEC" w:rsidRPr="00A00EEC" w:rsidRDefault="00283183" w:rsidP="00A00EEC">
      <w:pPr>
        <w:pStyle w:val="NormalWeb"/>
        <w:shd w:val="clear" w:color="auto" w:fill="FFFFFF"/>
        <w:spacing w:before="240" w:beforeAutospacing="0" w:after="0" w:afterAutospacing="0"/>
        <w:ind w:left="720"/>
        <w:rPr>
          <w:color w:val="252526"/>
        </w:rPr>
      </w:pPr>
      <w:r>
        <w:rPr>
          <w:color w:val="252526"/>
        </w:rPr>
        <w:lastRenderedPageBreak/>
        <w:t xml:space="preserve">For </w:t>
      </w:r>
      <w:r w:rsidRPr="000A7E6B">
        <w:rPr>
          <w:i/>
          <w:iCs/>
          <w:color w:val="252526"/>
        </w:rPr>
        <w:t xml:space="preserve">all </w:t>
      </w:r>
      <w:r>
        <w:rPr>
          <w:color w:val="252526"/>
        </w:rPr>
        <w:t xml:space="preserve">BPC matters: </w:t>
      </w:r>
      <w:hyperlink r:id="rId7" w:history="1">
        <w:r w:rsidRPr="003E73C9">
          <w:rPr>
            <w:rStyle w:val="Hyperlink"/>
          </w:rPr>
          <w:t>BristolSpecialist@justice.gov.uk</w:t>
        </w:r>
      </w:hyperlink>
    </w:p>
    <w:p w14:paraId="37AE9D12" w14:textId="36929897" w:rsidR="00A00EEC" w:rsidRPr="00A00EEC" w:rsidRDefault="00283183" w:rsidP="00A00EEC">
      <w:pPr>
        <w:pStyle w:val="NormalWeb"/>
        <w:shd w:val="clear" w:color="auto" w:fill="FFFFFF"/>
        <w:spacing w:before="240" w:beforeAutospacing="0" w:after="0" w:afterAutospacing="0"/>
        <w:ind w:left="720"/>
        <w:rPr>
          <w:color w:val="252526"/>
        </w:rPr>
      </w:pPr>
      <w:r>
        <w:rPr>
          <w:color w:val="252526"/>
        </w:rPr>
        <w:t xml:space="preserve">For Circuit Commercial matters only: </w:t>
      </w:r>
      <w:hyperlink r:id="rId8" w:history="1">
        <w:r w:rsidRPr="003E73C9">
          <w:rPr>
            <w:rStyle w:val="Hyperlink"/>
          </w:rPr>
          <w:t>BristolCircuitComm@justice.gov.uk</w:t>
        </w:r>
      </w:hyperlink>
    </w:p>
    <w:p w14:paraId="40CC8D83" w14:textId="1FDA9A6D" w:rsidR="00A00EEC" w:rsidRDefault="00283183" w:rsidP="00A00EEC">
      <w:pPr>
        <w:pStyle w:val="NormalWeb"/>
        <w:shd w:val="clear" w:color="auto" w:fill="FFFFFF"/>
        <w:spacing w:before="240" w:beforeAutospacing="0" w:after="0" w:afterAutospacing="0"/>
        <w:ind w:left="720"/>
        <w:rPr>
          <w:rStyle w:val="Hyperlink"/>
        </w:rPr>
      </w:pPr>
      <w:r>
        <w:rPr>
          <w:color w:val="252526"/>
        </w:rPr>
        <w:t xml:space="preserve">For TCC matters only: </w:t>
      </w:r>
      <w:hyperlink r:id="rId9" w:history="1">
        <w:r w:rsidR="000A7E6B" w:rsidRPr="003E73C9">
          <w:rPr>
            <w:rStyle w:val="Hyperlink"/>
          </w:rPr>
          <w:t>bristoltcclisting@justice.gov.uk</w:t>
        </w:r>
      </w:hyperlink>
    </w:p>
    <w:p w14:paraId="2062FFB9" w14:textId="10F9118F" w:rsidR="00A74722" w:rsidRDefault="00A74722" w:rsidP="00A00EEC">
      <w:pPr>
        <w:pStyle w:val="NormalWeb"/>
        <w:shd w:val="clear" w:color="auto" w:fill="FFFFFF"/>
        <w:spacing w:before="240" w:beforeAutospacing="0" w:after="0" w:afterAutospacing="0"/>
        <w:ind w:left="720"/>
        <w:rPr>
          <w:rStyle w:val="Hyperlink"/>
        </w:rPr>
      </w:pPr>
    </w:p>
    <w:p w14:paraId="3E235B03" w14:textId="3D66DFBE" w:rsidR="00A74722" w:rsidRDefault="00A74722" w:rsidP="00A74722">
      <w:pPr>
        <w:pStyle w:val="NormalWeb"/>
        <w:shd w:val="clear" w:color="auto" w:fill="FFFFFF"/>
        <w:spacing w:before="240" w:beforeAutospacing="0" w:after="0" w:afterAutospacing="0"/>
        <w:rPr>
          <w:color w:val="252526"/>
        </w:rPr>
      </w:pPr>
      <w:r>
        <w:rPr>
          <w:color w:val="252526"/>
        </w:rPr>
        <w:t>HHJ Paul Matthews</w:t>
      </w:r>
    </w:p>
    <w:p w14:paraId="2EA241B5" w14:textId="05A0BE0D" w:rsidR="00A74722" w:rsidRPr="00A00EEC" w:rsidRDefault="00A74722" w:rsidP="00A74722">
      <w:pPr>
        <w:pStyle w:val="NormalWeb"/>
        <w:shd w:val="clear" w:color="auto" w:fill="FFFFFF"/>
        <w:spacing w:before="240" w:beforeAutospacing="0" w:after="0" w:afterAutospacing="0"/>
        <w:rPr>
          <w:color w:val="252526"/>
        </w:rPr>
      </w:pPr>
      <w:r>
        <w:rPr>
          <w:color w:val="252526"/>
        </w:rPr>
        <w:t>14 December 2022</w:t>
      </w:r>
    </w:p>
    <w:p w14:paraId="5B31D60A" w14:textId="1227A23D" w:rsidR="00A00EEC" w:rsidRPr="00A00EEC" w:rsidRDefault="00A00EEC" w:rsidP="001B2DA9">
      <w:pPr>
        <w:ind w:left="360"/>
        <w:jc w:val="both"/>
        <w:rPr>
          <w:rFonts w:ascii="Times New Roman" w:hAnsi="Times New Roman" w:cs="Times New Roman"/>
          <w:sz w:val="24"/>
          <w:szCs w:val="24"/>
        </w:rPr>
      </w:pPr>
    </w:p>
    <w:p w14:paraId="2C3A627C" w14:textId="77777777" w:rsidR="001B2DA9" w:rsidRPr="00A00EEC" w:rsidRDefault="001B2DA9" w:rsidP="001B68D8">
      <w:pPr>
        <w:rPr>
          <w:rFonts w:ascii="Times New Roman" w:hAnsi="Times New Roman" w:cs="Times New Roman"/>
          <w:sz w:val="24"/>
          <w:szCs w:val="24"/>
        </w:rPr>
      </w:pPr>
    </w:p>
    <w:p w14:paraId="09A59F9E" w14:textId="12497A73" w:rsidR="001B68D8" w:rsidRDefault="001B68D8" w:rsidP="001B68D8">
      <w:pPr>
        <w:rPr>
          <w:rFonts w:ascii="Times New Roman" w:hAnsi="Times New Roman" w:cs="Times New Roman"/>
          <w:sz w:val="24"/>
          <w:szCs w:val="24"/>
        </w:rPr>
      </w:pPr>
    </w:p>
    <w:p w14:paraId="27EB47D9" w14:textId="083020E8" w:rsidR="001B68D8" w:rsidRDefault="001B68D8" w:rsidP="001B68D8">
      <w:pPr>
        <w:rPr>
          <w:rFonts w:ascii="Times New Roman" w:hAnsi="Times New Roman" w:cs="Times New Roman"/>
          <w:sz w:val="24"/>
          <w:szCs w:val="24"/>
        </w:rPr>
      </w:pPr>
    </w:p>
    <w:p w14:paraId="396B2C4A" w14:textId="77777777" w:rsidR="001B68D8" w:rsidRPr="001B68D8" w:rsidRDefault="001B68D8" w:rsidP="001B68D8">
      <w:pPr>
        <w:rPr>
          <w:rFonts w:ascii="Times New Roman" w:hAnsi="Times New Roman" w:cs="Times New Roman"/>
          <w:sz w:val="24"/>
          <w:szCs w:val="24"/>
        </w:rPr>
      </w:pPr>
    </w:p>
    <w:sectPr w:rsidR="001B68D8" w:rsidRPr="001B68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D23E" w14:textId="77777777" w:rsidR="005C1781" w:rsidRDefault="005C1781" w:rsidP="00FF6A7B">
      <w:pPr>
        <w:spacing w:after="0" w:line="240" w:lineRule="auto"/>
      </w:pPr>
      <w:r>
        <w:separator/>
      </w:r>
    </w:p>
  </w:endnote>
  <w:endnote w:type="continuationSeparator" w:id="0">
    <w:p w14:paraId="71C1B986" w14:textId="77777777" w:rsidR="005C1781" w:rsidRDefault="005C1781" w:rsidP="00FF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DA6C" w14:textId="77777777" w:rsidR="007D6552" w:rsidRDefault="007D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761025"/>
      <w:docPartObj>
        <w:docPartGallery w:val="Page Numbers (Bottom of Page)"/>
        <w:docPartUnique/>
      </w:docPartObj>
    </w:sdtPr>
    <w:sdtEndPr>
      <w:rPr>
        <w:noProof/>
      </w:rPr>
    </w:sdtEndPr>
    <w:sdtContent>
      <w:p w14:paraId="7653B67E" w14:textId="422EC65E" w:rsidR="00DE0C67" w:rsidRDefault="00DE0C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BFACD" w14:textId="77777777" w:rsidR="00FF6A7B" w:rsidRDefault="00FF6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C166" w14:textId="77777777" w:rsidR="007D6552" w:rsidRDefault="007D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4282" w14:textId="77777777" w:rsidR="005C1781" w:rsidRDefault="005C1781" w:rsidP="00FF6A7B">
      <w:pPr>
        <w:spacing w:after="0" w:line="240" w:lineRule="auto"/>
      </w:pPr>
      <w:r>
        <w:separator/>
      </w:r>
    </w:p>
  </w:footnote>
  <w:footnote w:type="continuationSeparator" w:id="0">
    <w:p w14:paraId="1ECC40A1" w14:textId="77777777" w:rsidR="005C1781" w:rsidRDefault="005C1781" w:rsidP="00FF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F7E8" w14:textId="77777777" w:rsidR="007D6552" w:rsidRDefault="007D6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B147" w14:textId="3C3F7DA0" w:rsidR="009D64FB" w:rsidRDefault="009D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1A7F" w14:textId="77777777" w:rsidR="007D6552" w:rsidRDefault="007D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822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F41A6E-8969-4E2D-B948-BE7262230A23}"/>
    <w:docVar w:name="dgnword-eventsink" w:val="265595064"/>
  </w:docVars>
  <w:rsids>
    <w:rsidRoot w:val="00FF6A7B"/>
    <w:rsid w:val="000A7E6B"/>
    <w:rsid w:val="000F2BAC"/>
    <w:rsid w:val="001B2DA9"/>
    <w:rsid w:val="001B68D8"/>
    <w:rsid w:val="00283183"/>
    <w:rsid w:val="002F2FC3"/>
    <w:rsid w:val="003037CA"/>
    <w:rsid w:val="00576877"/>
    <w:rsid w:val="005C1781"/>
    <w:rsid w:val="005E67E7"/>
    <w:rsid w:val="00671E46"/>
    <w:rsid w:val="00684689"/>
    <w:rsid w:val="007331D3"/>
    <w:rsid w:val="0079334B"/>
    <w:rsid w:val="007C4C63"/>
    <w:rsid w:val="007D6552"/>
    <w:rsid w:val="008C1938"/>
    <w:rsid w:val="009B590B"/>
    <w:rsid w:val="009B7F16"/>
    <w:rsid w:val="009D536F"/>
    <w:rsid w:val="009D64FB"/>
    <w:rsid w:val="00A00EEC"/>
    <w:rsid w:val="00A40CA7"/>
    <w:rsid w:val="00A74722"/>
    <w:rsid w:val="00AF2CCB"/>
    <w:rsid w:val="00B00845"/>
    <w:rsid w:val="00B064EA"/>
    <w:rsid w:val="00B47B04"/>
    <w:rsid w:val="00B63810"/>
    <w:rsid w:val="00B94AD1"/>
    <w:rsid w:val="00BC5216"/>
    <w:rsid w:val="00BD7ED5"/>
    <w:rsid w:val="00C4786F"/>
    <w:rsid w:val="00CE1DE4"/>
    <w:rsid w:val="00DE0C67"/>
    <w:rsid w:val="00DE7C7B"/>
    <w:rsid w:val="00EE3479"/>
    <w:rsid w:val="00F5200C"/>
    <w:rsid w:val="00FE48AE"/>
    <w:rsid w:val="00FF6A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D052"/>
  <w15:chartTrackingRefBased/>
  <w15:docId w15:val="{CD1DD26B-FAA5-42A3-8BD8-2A9B87EB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7B"/>
  </w:style>
  <w:style w:type="paragraph" w:styleId="Footer">
    <w:name w:val="footer"/>
    <w:basedOn w:val="Normal"/>
    <w:link w:val="FooterChar"/>
    <w:uiPriority w:val="99"/>
    <w:unhideWhenUsed/>
    <w:rsid w:val="00FF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7B"/>
  </w:style>
  <w:style w:type="paragraph" w:styleId="ListParagraph">
    <w:name w:val="List Paragraph"/>
    <w:basedOn w:val="Normal"/>
    <w:uiPriority w:val="34"/>
    <w:qFormat/>
    <w:rsid w:val="00FF6A7B"/>
    <w:pPr>
      <w:ind w:left="720"/>
      <w:contextualSpacing/>
    </w:pPr>
  </w:style>
  <w:style w:type="character" w:styleId="Hyperlink">
    <w:name w:val="Hyperlink"/>
    <w:basedOn w:val="DefaultParagraphFont"/>
    <w:uiPriority w:val="99"/>
    <w:unhideWhenUsed/>
    <w:rsid w:val="000F2BAC"/>
    <w:rPr>
      <w:color w:val="0000FF"/>
      <w:u w:val="single"/>
    </w:rPr>
  </w:style>
  <w:style w:type="character" w:styleId="UnresolvedMention">
    <w:name w:val="Unresolved Mention"/>
    <w:basedOn w:val="DefaultParagraphFont"/>
    <w:uiPriority w:val="99"/>
    <w:semiHidden/>
    <w:unhideWhenUsed/>
    <w:rsid w:val="00AF2CCB"/>
    <w:rPr>
      <w:color w:val="605E5C"/>
      <w:shd w:val="clear" w:color="auto" w:fill="E1DFDD"/>
    </w:rPr>
  </w:style>
  <w:style w:type="paragraph" w:styleId="NormalWeb">
    <w:name w:val="Normal (Web)"/>
    <w:basedOn w:val="Normal"/>
    <w:uiPriority w:val="99"/>
    <w:semiHidden/>
    <w:unhideWhenUsed/>
    <w:rsid w:val="00A00E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3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080357">
      <w:bodyDiv w:val="1"/>
      <w:marLeft w:val="0"/>
      <w:marRight w:val="0"/>
      <w:marTop w:val="0"/>
      <w:marBottom w:val="0"/>
      <w:divBdr>
        <w:top w:val="none" w:sz="0" w:space="0" w:color="auto"/>
        <w:left w:val="none" w:sz="0" w:space="0" w:color="auto"/>
        <w:bottom w:val="none" w:sz="0" w:space="0" w:color="auto"/>
        <w:right w:val="none" w:sz="0" w:space="0" w:color="auto"/>
      </w:divBdr>
    </w:div>
    <w:div w:id="14754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stolCircuitComm@justic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istolSpecialist@justic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stoltcclisting@justic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Bamford</dc:creator>
  <cp:keywords/>
  <dc:description/>
  <cp:lastModifiedBy>Matthews, HHJ Paul</cp:lastModifiedBy>
  <cp:revision>6</cp:revision>
  <dcterms:created xsi:type="dcterms:W3CDTF">2022-12-14T12:15:00Z</dcterms:created>
  <dcterms:modified xsi:type="dcterms:W3CDTF">2022-12-14T17:39:00Z</dcterms:modified>
</cp:coreProperties>
</file>